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ind w:firstLine="64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年招聘岗位、人数及任职条件统计表</w:t>
      </w:r>
    </w:p>
    <w:tbl>
      <w:tblPr>
        <w:tblStyle w:val="4"/>
        <w:tblW w:w="14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468"/>
        <w:gridCol w:w="1638"/>
        <w:gridCol w:w="1481"/>
        <w:gridCol w:w="1275"/>
        <w:gridCol w:w="73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招聘人数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7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任职条件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1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赣州稀土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开采技术服务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操作员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3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1、年龄50周岁以下；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2、身体素质好，思想品德端正，无违法违规不良记录；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3、吃苦耐劳，有敬业精神，能接受加班，服从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公司安排。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4、应届毕业生及退伍军人优先。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4298"/>
    <w:rsid w:val="003F4298"/>
    <w:rsid w:val="005302AB"/>
    <w:rsid w:val="125123ED"/>
    <w:rsid w:val="1A4A742B"/>
    <w:rsid w:val="1E161E0C"/>
    <w:rsid w:val="465534E8"/>
    <w:rsid w:val="595A3B8C"/>
    <w:rsid w:val="5E362E7F"/>
    <w:rsid w:val="641C2CA8"/>
    <w:rsid w:val="790C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69</Words>
  <Characters>397</Characters>
  <Lines>3</Lines>
  <Paragraphs>1</Paragraphs>
  <TotalTime>33</TotalTime>
  <ScaleCrop>false</ScaleCrop>
  <LinksUpToDate>false</LinksUpToDate>
  <CharactersWithSpaces>465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2019-10-22T06:54:00Z</dcterms:created>
  <dc:creator>admin</dc:creator>
  <cp:lastModifiedBy>假装在线</cp:lastModifiedBy>
  <dcterms:modified xsi:type="dcterms:W3CDTF">2022-03-28T01:59:30Z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20E863A343E54F96AB4565DAED6AC726</vt:lpwstr>
  </property>
</Properties>
</file>